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EA07A" w14:textId="77777777" w:rsidR="00424A5A" w:rsidRPr="00D25942" w:rsidRDefault="00424A5A">
      <w:pPr>
        <w:rPr>
          <w:rFonts w:ascii="Tahoma" w:hAnsi="Tahoma" w:cs="Tahoma"/>
          <w:sz w:val="20"/>
          <w:szCs w:val="20"/>
        </w:rPr>
      </w:pPr>
    </w:p>
    <w:p w14:paraId="5CDF508B" w14:textId="77777777" w:rsidR="00424A5A" w:rsidRPr="00D25942" w:rsidRDefault="00424A5A">
      <w:pPr>
        <w:rPr>
          <w:rFonts w:ascii="Tahoma" w:hAnsi="Tahoma" w:cs="Tahoma"/>
          <w:sz w:val="20"/>
          <w:szCs w:val="20"/>
        </w:rPr>
      </w:pPr>
    </w:p>
    <w:p w14:paraId="7E21D7BB" w14:textId="77777777" w:rsidR="00424A5A" w:rsidRPr="00D25942" w:rsidRDefault="00424A5A" w:rsidP="00424A5A">
      <w:pPr>
        <w:rPr>
          <w:rFonts w:ascii="Tahoma" w:hAnsi="Tahoma" w:cs="Tahoma"/>
          <w:sz w:val="20"/>
          <w:szCs w:val="20"/>
        </w:rPr>
      </w:pPr>
    </w:p>
    <w:p w14:paraId="735E2F12" w14:textId="77777777" w:rsidR="00424A5A" w:rsidRPr="00D2594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25942" w14:paraId="33CD25C3" w14:textId="77777777">
        <w:tc>
          <w:tcPr>
            <w:tcW w:w="1080" w:type="dxa"/>
            <w:vAlign w:val="center"/>
          </w:tcPr>
          <w:p w14:paraId="7F40B567" w14:textId="77777777" w:rsidR="00424A5A" w:rsidRPr="00D2594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594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707C37F6" w14:textId="77777777" w:rsidR="00424A5A" w:rsidRPr="00D25942" w:rsidRDefault="00D2594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25942">
              <w:rPr>
                <w:rFonts w:ascii="Tahoma" w:hAnsi="Tahoma" w:cs="Tahoma"/>
                <w:color w:val="0000FF"/>
                <w:sz w:val="20"/>
                <w:szCs w:val="20"/>
              </w:rPr>
              <w:t>43001-122/2021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FF27D0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14:paraId="687BC8D5" w14:textId="77777777" w:rsidR="00424A5A" w:rsidRPr="00D2594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FD485F1" w14:textId="77777777" w:rsidR="00424A5A" w:rsidRPr="00D2594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594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47236457" w14:textId="77777777" w:rsidR="00424A5A" w:rsidRPr="00D25942" w:rsidRDefault="00D2594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25942">
              <w:rPr>
                <w:rFonts w:ascii="Tahoma" w:hAnsi="Tahoma" w:cs="Tahoma"/>
                <w:color w:val="0000FF"/>
                <w:sz w:val="20"/>
                <w:szCs w:val="20"/>
              </w:rPr>
              <w:t>A-89/21 G</w:t>
            </w:r>
            <w:r w:rsidR="00424A5A" w:rsidRPr="00D259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25942" w14:paraId="2702EDEE" w14:textId="77777777">
        <w:tc>
          <w:tcPr>
            <w:tcW w:w="1080" w:type="dxa"/>
            <w:vAlign w:val="center"/>
          </w:tcPr>
          <w:p w14:paraId="602E809B" w14:textId="77777777" w:rsidR="00424A5A" w:rsidRPr="00D2594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594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308A12F" w14:textId="77777777" w:rsidR="00424A5A" w:rsidRPr="00D25942" w:rsidRDefault="00FF27D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2B4921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C735B7">
              <w:rPr>
                <w:rFonts w:ascii="Tahoma" w:hAnsi="Tahoma" w:cs="Tahoma"/>
                <w:color w:val="0000FF"/>
                <w:sz w:val="20"/>
                <w:szCs w:val="20"/>
              </w:rPr>
              <w:t>05</w:t>
            </w:r>
            <w:r w:rsidR="00D25942" w:rsidRPr="00D25942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2D1C70FA" w14:textId="77777777" w:rsidR="00424A5A" w:rsidRPr="00D2594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726E5B0" w14:textId="77777777" w:rsidR="00424A5A" w:rsidRPr="00D2594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594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6A46539F" w14:textId="77777777" w:rsidR="00424A5A" w:rsidRPr="00D25942" w:rsidRDefault="00D2594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25942">
              <w:rPr>
                <w:rFonts w:ascii="Tahoma" w:hAnsi="Tahoma" w:cs="Tahoma"/>
                <w:color w:val="0000FF"/>
                <w:sz w:val="20"/>
                <w:szCs w:val="20"/>
              </w:rPr>
              <w:t>2431-21-000490/0</w:t>
            </w:r>
          </w:p>
        </w:tc>
      </w:tr>
    </w:tbl>
    <w:p w14:paraId="366E7DE8" w14:textId="77777777" w:rsidR="00424A5A" w:rsidRPr="00D25942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47E0FAD5" w14:textId="77777777" w:rsidR="00424A5A" w:rsidRPr="00D25942" w:rsidRDefault="00424A5A">
      <w:pPr>
        <w:rPr>
          <w:rFonts w:ascii="Tahoma" w:hAnsi="Tahoma" w:cs="Tahoma"/>
          <w:sz w:val="20"/>
          <w:szCs w:val="20"/>
        </w:rPr>
      </w:pPr>
    </w:p>
    <w:p w14:paraId="1D039725" w14:textId="77777777" w:rsidR="00556816" w:rsidRPr="00D25942" w:rsidRDefault="00556816">
      <w:pPr>
        <w:rPr>
          <w:rFonts w:ascii="Tahoma" w:hAnsi="Tahoma" w:cs="Tahoma"/>
          <w:sz w:val="20"/>
          <w:szCs w:val="20"/>
        </w:rPr>
      </w:pPr>
    </w:p>
    <w:p w14:paraId="2DCA3125" w14:textId="77777777" w:rsidR="00424A5A" w:rsidRPr="00D25942" w:rsidRDefault="00424A5A">
      <w:pPr>
        <w:rPr>
          <w:rFonts w:ascii="Tahoma" w:hAnsi="Tahoma" w:cs="Tahoma"/>
          <w:sz w:val="20"/>
          <w:szCs w:val="20"/>
        </w:rPr>
      </w:pPr>
    </w:p>
    <w:p w14:paraId="40CC35F4" w14:textId="77777777" w:rsidR="00E813F4" w:rsidRPr="00D25942" w:rsidRDefault="00E813F4" w:rsidP="00E813F4">
      <w:pPr>
        <w:rPr>
          <w:rFonts w:ascii="Tahoma" w:hAnsi="Tahoma" w:cs="Tahoma"/>
          <w:sz w:val="20"/>
          <w:szCs w:val="20"/>
        </w:rPr>
      </w:pPr>
    </w:p>
    <w:p w14:paraId="753E9F7D" w14:textId="77777777" w:rsidR="00E813F4" w:rsidRPr="00D25942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2594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E79740B" w14:textId="77777777" w:rsidR="00E813F4" w:rsidRPr="00D25942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D2594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1465D118" w14:textId="77777777" w:rsidR="00E813F4" w:rsidRPr="00D25942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25942" w14:paraId="7C65E3BA" w14:textId="77777777">
        <w:tc>
          <w:tcPr>
            <w:tcW w:w="9288" w:type="dxa"/>
          </w:tcPr>
          <w:p w14:paraId="21134C61" w14:textId="77777777" w:rsidR="00E813F4" w:rsidRPr="00D25942" w:rsidRDefault="00D25942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D25942">
              <w:rPr>
                <w:rFonts w:ascii="Tahoma" w:hAnsi="Tahoma" w:cs="Tahoma"/>
                <w:b/>
                <w:szCs w:val="20"/>
              </w:rPr>
              <w:t xml:space="preserve">Rekonstrukcija mostov čez Savo Dolinko v </w:t>
            </w:r>
            <w:proofErr w:type="spellStart"/>
            <w:r w:rsidRPr="00D25942">
              <w:rPr>
                <w:rFonts w:ascii="Tahoma" w:hAnsi="Tahoma" w:cs="Tahoma"/>
                <w:b/>
                <w:szCs w:val="20"/>
              </w:rPr>
              <w:t>Tabrah</w:t>
            </w:r>
            <w:proofErr w:type="spellEnd"/>
            <w:r w:rsidRPr="00D25942">
              <w:rPr>
                <w:rFonts w:ascii="Tahoma" w:hAnsi="Tahoma" w:cs="Tahoma"/>
                <w:b/>
                <w:szCs w:val="20"/>
              </w:rPr>
              <w:t xml:space="preserve"> in Belci na DKS D2</w:t>
            </w:r>
          </w:p>
        </w:tc>
      </w:tr>
    </w:tbl>
    <w:p w14:paraId="6BDE4324" w14:textId="77777777" w:rsidR="00E813F4" w:rsidRPr="00D2594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48C29D8F" w14:textId="77777777" w:rsidR="00E813F4" w:rsidRPr="00D2594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6D235CED" w14:textId="77777777" w:rsidR="00D25942" w:rsidRPr="0026326B" w:rsidRDefault="00D25942" w:rsidP="00D2594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6326B">
        <w:rPr>
          <w:rFonts w:ascii="Tahoma" w:hAnsi="Tahoma" w:cs="Tahoma"/>
          <w:b/>
          <w:color w:val="333333"/>
          <w:sz w:val="20"/>
          <w:szCs w:val="20"/>
          <w:lang w:eastAsia="sl-SI"/>
        </w:rPr>
        <w:t>JN002612/2021-B01 - A-89/21; datum objave: 23.04.2021</w:t>
      </w:r>
    </w:p>
    <w:p w14:paraId="00B0D21C" w14:textId="77777777" w:rsidR="00E813F4" w:rsidRPr="0026326B" w:rsidRDefault="00C735B7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26326B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FF27D0">
        <w:rPr>
          <w:rFonts w:ascii="Tahoma" w:hAnsi="Tahoma" w:cs="Tahoma"/>
          <w:b/>
          <w:color w:val="333333"/>
          <w:szCs w:val="20"/>
          <w:shd w:val="clear" w:color="auto" w:fill="FFFFFF"/>
        </w:rPr>
        <w:t>6</w:t>
      </w:r>
      <w:r w:rsidRPr="0026326B">
        <w:rPr>
          <w:rFonts w:ascii="Tahoma" w:hAnsi="Tahoma" w:cs="Tahoma"/>
          <w:b/>
          <w:color w:val="333333"/>
          <w:szCs w:val="20"/>
          <w:shd w:val="clear" w:color="auto" w:fill="FFFFFF"/>
        </w:rPr>
        <w:t>.05</w:t>
      </w:r>
      <w:r w:rsidR="00D25942" w:rsidRPr="0026326B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FF27D0"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D25942" w:rsidRPr="0026326B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FF27D0">
        <w:rPr>
          <w:rFonts w:ascii="Tahoma" w:hAnsi="Tahoma" w:cs="Tahoma"/>
          <w:b/>
          <w:color w:val="333333"/>
          <w:szCs w:val="20"/>
          <w:shd w:val="clear" w:color="auto" w:fill="FFFFFF"/>
        </w:rPr>
        <w:t>44</w:t>
      </w:r>
    </w:p>
    <w:p w14:paraId="1A791FC4" w14:textId="77777777" w:rsidR="00E813F4" w:rsidRPr="0026326B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6326B">
        <w:rPr>
          <w:rFonts w:ascii="Tahoma" w:hAnsi="Tahoma" w:cs="Tahoma"/>
          <w:b/>
          <w:szCs w:val="20"/>
        </w:rPr>
        <w:t>Vprašanje:</w:t>
      </w:r>
    </w:p>
    <w:p w14:paraId="33C46065" w14:textId="77777777" w:rsidR="00E813F4" w:rsidRPr="00FF27D0" w:rsidRDefault="00E813F4" w:rsidP="002B4921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0FB2DEE5" w14:textId="77777777" w:rsidR="002B4921" w:rsidRPr="00FF27D0" w:rsidRDefault="00FF27D0" w:rsidP="002B4921">
      <w:pPr>
        <w:pStyle w:val="Telobesedila2"/>
        <w:jc w:val="left"/>
        <w:rPr>
          <w:rFonts w:ascii="Tahoma" w:hAnsi="Tahoma" w:cs="Tahoma"/>
          <w:b/>
          <w:szCs w:val="20"/>
        </w:rPr>
      </w:pPr>
      <w:r w:rsidRPr="00FF27D0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FF27D0">
        <w:rPr>
          <w:rFonts w:ascii="Tahoma" w:hAnsi="Tahoma" w:cs="Tahoma"/>
          <w:color w:val="333333"/>
          <w:szCs w:val="20"/>
        </w:rPr>
        <w:br/>
      </w:r>
      <w:r w:rsidRPr="00FF27D0">
        <w:rPr>
          <w:rFonts w:ascii="Tahoma" w:hAnsi="Tahoma" w:cs="Tahoma"/>
          <w:color w:val="333333"/>
          <w:szCs w:val="20"/>
        </w:rPr>
        <w:br/>
      </w:r>
      <w:r w:rsidRPr="00FF27D0">
        <w:rPr>
          <w:rFonts w:ascii="Tahoma" w:hAnsi="Tahoma" w:cs="Tahoma"/>
          <w:color w:val="333333"/>
          <w:szCs w:val="20"/>
          <w:shd w:val="clear" w:color="auto" w:fill="FFFFFF"/>
        </w:rPr>
        <w:t>Tabre</w:t>
      </w:r>
      <w:r w:rsidRPr="00FF27D0">
        <w:rPr>
          <w:rFonts w:ascii="Tahoma" w:hAnsi="Tahoma" w:cs="Tahoma"/>
          <w:color w:val="333333"/>
          <w:szCs w:val="20"/>
        </w:rPr>
        <w:br/>
      </w:r>
      <w:r w:rsidRPr="00FF27D0">
        <w:rPr>
          <w:rFonts w:ascii="Tahoma" w:hAnsi="Tahoma" w:cs="Tahoma"/>
          <w:color w:val="333333"/>
          <w:szCs w:val="20"/>
          <w:shd w:val="clear" w:color="auto" w:fill="FFFFFF"/>
        </w:rPr>
        <w:t>5.8.1 58 721 "Dobava in vgradnja jeklene nosilne konstrukcije v kovičeni izvedbi iz konstrukcijskega jekla S235</w:t>
      </w:r>
      <w:r w:rsidRPr="00FF27D0">
        <w:rPr>
          <w:rFonts w:ascii="Tahoma" w:hAnsi="Tahoma" w:cs="Tahoma"/>
          <w:color w:val="333333"/>
          <w:szCs w:val="20"/>
        </w:rPr>
        <w:br/>
      </w:r>
      <w:r w:rsidRPr="00FF27D0">
        <w:rPr>
          <w:rFonts w:ascii="Tahoma" w:hAnsi="Tahoma" w:cs="Tahoma"/>
          <w:color w:val="333333"/>
          <w:szCs w:val="20"/>
          <w:shd w:val="clear" w:color="auto" w:fill="FFFFFF"/>
        </w:rPr>
        <w:t>Vgradnja novih elementov vetrne vezi - L profili, pločevine" kg 62.000,00</w:t>
      </w:r>
      <w:r w:rsidRPr="00FF27D0">
        <w:rPr>
          <w:rFonts w:ascii="Tahoma" w:hAnsi="Tahoma" w:cs="Tahoma"/>
          <w:color w:val="333333"/>
          <w:szCs w:val="20"/>
        </w:rPr>
        <w:br/>
      </w:r>
      <w:r w:rsidRPr="00FF27D0">
        <w:rPr>
          <w:rFonts w:ascii="Tahoma" w:hAnsi="Tahoma" w:cs="Tahoma"/>
          <w:color w:val="333333"/>
          <w:szCs w:val="20"/>
        </w:rPr>
        <w:br/>
      </w:r>
      <w:r w:rsidRPr="00FF27D0">
        <w:rPr>
          <w:rFonts w:ascii="Tahoma" w:hAnsi="Tahoma" w:cs="Tahoma"/>
          <w:color w:val="333333"/>
          <w:szCs w:val="20"/>
          <w:shd w:val="clear" w:color="auto" w:fill="FFFFFF"/>
        </w:rPr>
        <w:t>Belca</w:t>
      </w:r>
      <w:r w:rsidRPr="00FF27D0">
        <w:rPr>
          <w:rFonts w:ascii="Tahoma" w:hAnsi="Tahoma" w:cs="Tahoma"/>
          <w:color w:val="333333"/>
          <w:szCs w:val="20"/>
        </w:rPr>
        <w:br/>
      </w:r>
      <w:r w:rsidRPr="00FF27D0">
        <w:rPr>
          <w:rFonts w:ascii="Tahoma" w:hAnsi="Tahoma" w:cs="Tahoma"/>
          <w:color w:val="333333"/>
          <w:szCs w:val="20"/>
          <w:shd w:val="clear" w:color="auto" w:fill="FFFFFF"/>
        </w:rPr>
        <w:t>5.8.1 58 721 "Dobava in vgradnja jeklene nosilne konstrukcije v kovičeni izvedbi iz konstrukcijskega jekla S235</w:t>
      </w:r>
      <w:r w:rsidRPr="00FF27D0">
        <w:rPr>
          <w:rFonts w:ascii="Tahoma" w:hAnsi="Tahoma" w:cs="Tahoma"/>
          <w:color w:val="333333"/>
          <w:szCs w:val="20"/>
        </w:rPr>
        <w:br/>
      </w:r>
      <w:r w:rsidRPr="00FF27D0">
        <w:rPr>
          <w:rFonts w:ascii="Tahoma" w:hAnsi="Tahoma" w:cs="Tahoma"/>
          <w:color w:val="333333"/>
          <w:szCs w:val="20"/>
          <w:shd w:val="clear" w:color="auto" w:fill="FFFFFF"/>
        </w:rPr>
        <w:t>Vgradnja novih elementov vetrne vezi - L profili, pločevine" kg 4.000,00</w:t>
      </w:r>
      <w:r w:rsidRPr="00FF27D0">
        <w:rPr>
          <w:rFonts w:ascii="Tahoma" w:hAnsi="Tahoma" w:cs="Tahoma"/>
          <w:color w:val="333333"/>
          <w:szCs w:val="20"/>
        </w:rPr>
        <w:br/>
      </w:r>
      <w:r w:rsidRPr="00FF27D0">
        <w:rPr>
          <w:rFonts w:ascii="Tahoma" w:hAnsi="Tahoma" w:cs="Tahoma"/>
          <w:color w:val="333333"/>
          <w:szCs w:val="20"/>
        </w:rPr>
        <w:br/>
      </w:r>
      <w:r w:rsidRPr="00FF27D0">
        <w:rPr>
          <w:rFonts w:ascii="Tahoma" w:hAnsi="Tahoma" w:cs="Tahoma"/>
          <w:color w:val="333333"/>
          <w:szCs w:val="20"/>
          <w:shd w:val="clear" w:color="auto" w:fill="FFFFFF"/>
        </w:rPr>
        <w:t>Ali je potrebno v teh postavkah upoštevati tudi kovičenje ali pa je to zajeto postavkah "Kovice"?</w:t>
      </w:r>
      <w:r w:rsidRPr="00FF27D0">
        <w:rPr>
          <w:rFonts w:ascii="Tahoma" w:hAnsi="Tahoma" w:cs="Tahoma"/>
          <w:color w:val="333333"/>
          <w:szCs w:val="20"/>
        </w:rPr>
        <w:br/>
      </w:r>
      <w:r w:rsidRPr="00FF27D0">
        <w:rPr>
          <w:rFonts w:ascii="Tahoma" w:hAnsi="Tahoma" w:cs="Tahoma"/>
          <w:color w:val="333333"/>
          <w:szCs w:val="20"/>
        </w:rPr>
        <w:br/>
      </w:r>
      <w:r w:rsidRPr="00FF27D0">
        <w:rPr>
          <w:rFonts w:ascii="Tahoma" w:hAnsi="Tahoma" w:cs="Tahoma"/>
          <w:color w:val="333333"/>
          <w:szCs w:val="20"/>
          <w:shd w:val="clear" w:color="auto" w:fill="FFFFFF"/>
        </w:rPr>
        <w:t>Hvala</w:t>
      </w:r>
    </w:p>
    <w:p w14:paraId="5C1DAB01" w14:textId="77777777" w:rsidR="0026326B" w:rsidRDefault="0026326B" w:rsidP="002B4921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79362335" w14:textId="77777777" w:rsidR="00FF27D0" w:rsidRPr="00FF27D0" w:rsidRDefault="00FF27D0" w:rsidP="002B4921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2CF1A8AF" w14:textId="77777777" w:rsidR="00E813F4" w:rsidRPr="00FF27D0" w:rsidRDefault="00E813F4" w:rsidP="002B4921">
      <w:pPr>
        <w:pStyle w:val="Telobesedila2"/>
        <w:jc w:val="left"/>
        <w:rPr>
          <w:rFonts w:ascii="Tahoma" w:hAnsi="Tahoma" w:cs="Tahoma"/>
          <w:b/>
          <w:szCs w:val="20"/>
        </w:rPr>
      </w:pPr>
      <w:r w:rsidRPr="00FF27D0">
        <w:rPr>
          <w:rFonts w:ascii="Tahoma" w:hAnsi="Tahoma" w:cs="Tahoma"/>
          <w:b/>
          <w:szCs w:val="20"/>
        </w:rPr>
        <w:t>Odgovor:</w:t>
      </w:r>
    </w:p>
    <w:p w14:paraId="4DE101F0" w14:textId="77777777" w:rsidR="00E813F4" w:rsidRPr="00FF27D0" w:rsidRDefault="00E813F4" w:rsidP="002B4921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4C142F26" w14:textId="2EFB0BAA" w:rsidR="00556816" w:rsidRPr="0026326B" w:rsidRDefault="0040358C" w:rsidP="002B49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D121A9">
        <w:rPr>
          <w:rFonts w:ascii="Tahoma" w:hAnsi="Tahoma" w:cs="Tahoma"/>
          <w:sz w:val="20"/>
          <w:szCs w:val="20"/>
        </w:rPr>
        <w:t xml:space="preserve"> zgoraj navedenih</w:t>
      </w:r>
      <w:r>
        <w:rPr>
          <w:rFonts w:ascii="Tahoma" w:hAnsi="Tahoma" w:cs="Tahoma"/>
          <w:sz w:val="20"/>
          <w:szCs w:val="20"/>
        </w:rPr>
        <w:t xml:space="preserve"> postavkah je potrebno upoštevati dobavo in vgradnjo elementov jeklene konstrukcije, ki so pripravljeni za kovičenje. Dobava in vgradnja kovic je</w:t>
      </w:r>
      <w:r w:rsidR="00D121A9">
        <w:rPr>
          <w:rFonts w:ascii="Tahoma" w:hAnsi="Tahoma" w:cs="Tahoma"/>
          <w:sz w:val="20"/>
          <w:szCs w:val="20"/>
        </w:rPr>
        <w:t xml:space="preserve"> v popisu del</w:t>
      </w:r>
      <w:r>
        <w:rPr>
          <w:rFonts w:ascii="Tahoma" w:hAnsi="Tahoma" w:cs="Tahoma"/>
          <w:sz w:val="20"/>
          <w:szCs w:val="20"/>
        </w:rPr>
        <w:t xml:space="preserve"> zajeta v postavkah »kovice«.</w:t>
      </w:r>
    </w:p>
    <w:sectPr w:rsidR="00556816" w:rsidRPr="0026326B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5ECCA" w14:textId="77777777" w:rsidR="00AB2232" w:rsidRDefault="00AB2232">
      <w:r>
        <w:separator/>
      </w:r>
    </w:p>
  </w:endnote>
  <w:endnote w:type="continuationSeparator" w:id="0">
    <w:p w14:paraId="19DAC2DD" w14:textId="77777777" w:rsidR="00AB2232" w:rsidRDefault="00AB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AF139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F6C7253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9C507CC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6C9131E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AEF6953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DA85FB4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FF27D0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2E6AD6C2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53BDAD03" w14:textId="77777777" w:rsidR="00E813F4" w:rsidRDefault="00E813F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13B1C" w14:textId="77777777" w:rsidR="00E813F4" w:rsidRDefault="00E813F4" w:rsidP="002507C2">
    <w:pPr>
      <w:pStyle w:val="Noga"/>
      <w:ind w:firstLine="540"/>
    </w:pPr>
    <w:r>
      <w:t xml:space="preserve">  </w:t>
    </w:r>
    <w:r w:rsidR="00D25942" w:rsidRPr="00643501">
      <w:rPr>
        <w:noProof/>
        <w:lang w:eastAsia="sl-SI"/>
      </w:rPr>
      <w:drawing>
        <wp:inline distT="0" distB="0" distL="0" distR="0" wp14:anchorId="486C6D27" wp14:editId="02A43D6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25942" w:rsidRPr="00643501">
      <w:rPr>
        <w:noProof/>
        <w:lang w:eastAsia="sl-SI"/>
      </w:rPr>
      <w:drawing>
        <wp:inline distT="0" distB="0" distL="0" distR="0" wp14:anchorId="71D334EF" wp14:editId="4EA2A358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25942" w:rsidRPr="00CF74F9">
      <w:rPr>
        <w:noProof/>
        <w:lang w:eastAsia="sl-SI"/>
      </w:rPr>
      <w:drawing>
        <wp:inline distT="0" distB="0" distL="0" distR="0" wp14:anchorId="506154BD" wp14:editId="40FCB478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F7586A0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DF4B6" w14:textId="77777777" w:rsidR="00AB2232" w:rsidRDefault="00AB2232">
      <w:r>
        <w:separator/>
      </w:r>
    </w:p>
  </w:footnote>
  <w:footnote w:type="continuationSeparator" w:id="0">
    <w:p w14:paraId="6A68A50C" w14:textId="77777777" w:rsidR="00AB2232" w:rsidRDefault="00AB2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2F789" w14:textId="77777777" w:rsidR="00DB7CDA" w:rsidRDefault="00D2594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2408A17" wp14:editId="50FE576A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942"/>
    <w:rsid w:val="00052FD6"/>
    <w:rsid w:val="000646A9"/>
    <w:rsid w:val="00072C9F"/>
    <w:rsid w:val="001836BB"/>
    <w:rsid w:val="00216549"/>
    <w:rsid w:val="002507C2"/>
    <w:rsid w:val="0026326B"/>
    <w:rsid w:val="0027762E"/>
    <w:rsid w:val="00290551"/>
    <w:rsid w:val="002B4921"/>
    <w:rsid w:val="003077C6"/>
    <w:rsid w:val="003133A6"/>
    <w:rsid w:val="003560E2"/>
    <w:rsid w:val="003579C0"/>
    <w:rsid w:val="00394E24"/>
    <w:rsid w:val="0040358C"/>
    <w:rsid w:val="00424A5A"/>
    <w:rsid w:val="0044323F"/>
    <w:rsid w:val="004B34B5"/>
    <w:rsid w:val="00556816"/>
    <w:rsid w:val="006041D2"/>
    <w:rsid w:val="00634B0D"/>
    <w:rsid w:val="00637BE6"/>
    <w:rsid w:val="006E2474"/>
    <w:rsid w:val="008418BA"/>
    <w:rsid w:val="009B1FD9"/>
    <w:rsid w:val="00A05C73"/>
    <w:rsid w:val="00A17575"/>
    <w:rsid w:val="00AB2232"/>
    <w:rsid w:val="00AD3747"/>
    <w:rsid w:val="00B25E2E"/>
    <w:rsid w:val="00B63097"/>
    <w:rsid w:val="00B84B95"/>
    <w:rsid w:val="00C735B7"/>
    <w:rsid w:val="00CF1906"/>
    <w:rsid w:val="00CF1C39"/>
    <w:rsid w:val="00D0009C"/>
    <w:rsid w:val="00D121A9"/>
    <w:rsid w:val="00D25942"/>
    <w:rsid w:val="00DB7CDA"/>
    <w:rsid w:val="00E51016"/>
    <w:rsid w:val="00E66D5B"/>
    <w:rsid w:val="00E813F4"/>
    <w:rsid w:val="00EA1375"/>
    <w:rsid w:val="00FA1E40"/>
    <w:rsid w:val="00FC58B5"/>
    <w:rsid w:val="00FF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9D8D94"/>
  <w15:chartTrackingRefBased/>
  <w15:docId w15:val="{60FDCBD9-1A60-4917-ACBB-AA043627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D2594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D2594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Matevz</cp:lastModifiedBy>
  <cp:revision>4</cp:revision>
  <cp:lastPrinted>2021-05-06T07:35:00Z</cp:lastPrinted>
  <dcterms:created xsi:type="dcterms:W3CDTF">2021-05-06T10:07:00Z</dcterms:created>
  <dcterms:modified xsi:type="dcterms:W3CDTF">2021-05-06T10:54:00Z</dcterms:modified>
</cp:coreProperties>
</file>